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A42" w:rsidRDefault="00876A42">
      <w:pPr>
        <w:rPr>
          <w:b/>
          <w:sz w:val="36"/>
          <w:u w:val="single"/>
        </w:rPr>
      </w:pPr>
      <w:r>
        <w:rPr>
          <w:noProof/>
        </w:rPr>
        <w:drawing>
          <wp:anchor distT="0" distB="0" distL="114300" distR="114300" simplePos="0" relativeHeight="251658240" behindDoc="1" locked="0" layoutInCell="1" allowOverlap="1" wp14:anchorId="75BD9354">
            <wp:simplePos x="0" y="0"/>
            <wp:positionH relativeFrom="column">
              <wp:posOffset>2774950</wp:posOffset>
            </wp:positionH>
            <wp:positionV relativeFrom="paragraph">
              <wp:posOffset>0</wp:posOffset>
            </wp:positionV>
            <wp:extent cx="1244600" cy="1244600"/>
            <wp:effectExtent l="0" t="0" r="0" b="0"/>
            <wp:wrapTight wrapText="bothSides">
              <wp:wrapPolygon edited="0">
                <wp:start x="9918" y="0"/>
                <wp:lineTo x="5290" y="2976"/>
                <wp:lineTo x="4298" y="3967"/>
                <wp:lineTo x="4298" y="5951"/>
                <wp:lineTo x="2976" y="11241"/>
                <wp:lineTo x="2976" y="13555"/>
                <wp:lineTo x="3637" y="16531"/>
                <wp:lineTo x="7273" y="19506"/>
                <wp:lineTo x="7604" y="20167"/>
                <wp:lineTo x="9918" y="20167"/>
                <wp:lineTo x="13224" y="19506"/>
                <wp:lineTo x="17192" y="17853"/>
                <wp:lineTo x="17853" y="16531"/>
                <wp:lineTo x="19176" y="12894"/>
                <wp:lineTo x="18845" y="11241"/>
                <wp:lineTo x="16861" y="4629"/>
                <wp:lineTo x="15539" y="2976"/>
                <wp:lineTo x="11241" y="0"/>
                <wp:lineTo x="991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6A42" w:rsidRDefault="00876A42">
      <w:pPr>
        <w:rPr>
          <w:b/>
          <w:sz w:val="36"/>
          <w:u w:val="single"/>
        </w:rPr>
      </w:pPr>
    </w:p>
    <w:p w:rsidR="00876A42" w:rsidRDefault="00876A42">
      <w:pPr>
        <w:rPr>
          <w:b/>
          <w:sz w:val="36"/>
          <w:u w:val="single"/>
        </w:rPr>
      </w:pPr>
    </w:p>
    <w:p w:rsidR="00876A42" w:rsidRPr="000F1835" w:rsidRDefault="00876A42" w:rsidP="00876A42">
      <w:pPr>
        <w:jc w:val="center"/>
        <w:rPr>
          <w:b/>
          <w:sz w:val="36"/>
          <w:u w:val="single"/>
        </w:rPr>
      </w:pPr>
      <w:r w:rsidRPr="000F1835">
        <w:rPr>
          <w:b/>
          <w:sz w:val="36"/>
          <w:u w:val="single"/>
        </w:rPr>
        <w:t xml:space="preserve">Pre-School </w:t>
      </w:r>
      <w:r>
        <w:rPr>
          <w:b/>
          <w:sz w:val="36"/>
          <w:u w:val="single"/>
        </w:rPr>
        <w:t>Practitioners – Availability Grid</w:t>
      </w:r>
    </w:p>
    <w:p w:rsidR="00876A42" w:rsidRDefault="00876A42" w:rsidP="00876A42">
      <w:pPr>
        <w:jc w:val="both"/>
      </w:pPr>
      <w:r>
        <w:t xml:space="preserve">Please specify on the grid below ALL sessions you would be available to work within your allocated hours. The completed grid will need to be submitted with your completed application form. </w:t>
      </w:r>
    </w:p>
    <w:p w:rsidR="00876A42" w:rsidRPr="00876A42" w:rsidRDefault="00876A42" w:rsidP="00876A42">
      <w:pPr>
        <w:jc w:val="both"/>
      </w:pPr>
      <w:r>
        <w:t xml:space="preserve">Many thanks. </w:t>
      </w:r>
    </w:p>
    <w:tbl>
      <w:tblPr>
        <w:tblStyle w:val="TableGrid"/>
        <w:tblpPr w:leftFromText="180" w:rightFromText="180" w:vertAnchor="page" w:horzAnchor="margin" w:tblpY="4791"/>
        <w:tblW w:w="10910" w:type="dxa"/>
        <w:tblLook w:val="04A0" w:firstRow="1" w:lastRow="0" w:firstColumn="1" w:lastColumn="0" w:noHBand="0" w:noVBand="1"/>
      </w:tblPr>
      <w:tblGrid>
        <w:gridCol w:w="1392"/>
        <w:gridCol w:w="1903"/>
        <w:gridCol w:w="1904"/>
        <w:gridCol w:w="1903"/>
        <w:gridCol w:w="1904"/>
        <w:gridCol w:w="1904"/>
      </w:tblGrid>
      <w:tr w:rsidR="00876A42" w:rsidRPr="009B7FB0" w:rsidTr="00876A42">
        <w:trPr>
          <w:trHeight w:val="564"/>
        </w:trPr>
        <w:tc>
          <w:tcPr>
            <w:tcW w:w="1392" w:type="dxa"/>
            <w:shd w:val="clear" w:color="auto" w:fill="E2EFD9" w:themeFill="accent6" w:themeFillTint="33"/>
            <w:vAlign w:val="center"/>
          </w:tcPr>
          <w:p w:rsidR="00876A42" w:rsidRPr="00066450" w:rsidRDefault="00876A42" w:rsidP="00876A42">
            <w:pPr>
              <w:rPr>
                <w:rFonts w:asciiTheme="majorHAnsi" w:hAnsiTheme="majorHAnsi" w:cstheme="majorHAnsi"/>
                <w:b/>
                <w:sz w:val="20"/>
              </w:rPr>
            </w:pPr>
            <w:bookmarkStart w:id="0" w:name="_GoBack"/>
            <w:bookmarkEnd w:id="0"/>
            <w:r>
              <w:rPr>
                <w:rFonts w:asciiTheme="majorHAnsi" w:hAnsiTheme="majorHAnsi" w:cstheme="majorHAnsi"/>
                <w:b/>
                <w:sz w:val="20"/>
              </w:rPr>
              <w:t xml:space="preserve">AVAILABLE TO WORK </w:t>
            </w:r>
          </w:p>
        </w:tc>
        <w:tc>
          <w:tcPr>
            <w:tcW w:w="1903" w:type="dxa"/>
            <w:vAlign w:val="center"/>
          </w:tcPr>
          <w:p w:rsidR="00876A42" w:rsidRPr="00066450" w:rsidRDefault="00876A42" w:rsidP="00876A42">
            <w:pPr>
              <w:jc w:val="center"/>
              <w:rPr>
                <w:rFonts w:asciiTheme="majorHAnsi" w:hAnsiTheme="majorHAnsi" w:cstheme="majorHAnsi"/>
                <w:b/>
                <w:sz w:val="20"/>
              </w:rPr>
            </w:pPr>
            <w:r w:rsidRPr="00066450">
              <w:rPr>
                <w:rFonts w:asciiTheme="majorHAnsi" w:hAnsiTheme="majorHAnsi" w:cstheme="majorHAnsi"/>
                <w:b/>
                <w:sz w:val="20"/>
              </w:rPr>
              <w:t>MONDAY</w:t>
            </w:r>
          </w:p>
        </w:tc>
        <w:tc>
          <w:tcPr>
            <w:tcW w:w="1904" w:type="dxa"/>
            <w:vAlign w:val="center"/>
          </w:tcPr>
          <w:p w:rsidR="00876A42" w:rsidRPr="00066450" w:rsidRDefault="00876A42" w:rsidP="00876A42">
            <w:pPr>
              <w:jc w:val="center"/>
              <w:rPr>
                <w:rFonts w:asciiTheme="majorHAnsi" w:hAnsiTheme="majorHAnsi" w:cstheme="majorHAnsi"/>
                <w:b/>
                <w:sz w:val="20"/>
              </w:rPr>
            </w:pPr>
            <w:r w:rsidRPr="00066450">
              <w:rPr>
                <w:rFonts w:asciiTheme="majorHAnsi" w:hAnsiTheme="majorHAnsi" w:cstheme="majorHAnsi"/>
                <w:b/>
                <w:sz w:val="20"/>
              </w:rPr>
              <w:t>TUESDAY</w:t>
            </w:r>
          </w:p>
        </w:tc>
        <w:tc>
          <w:tcPr>
            <w:tcW w:w="1903" w:type="dxa"/>
            <w:vAlign w:val="center"/>
          </w:tcPr>
          <w:p w:rsidR="00876A42" w:rsidRPr="00066450" w:rsidRDefault="00876A42" w:rsidP="00876A42">
            <w:pPr>
              <w:jc w:val="center"/>
              <w:rPr>
                <w:rFonts w:asciiTheme="majorHAnsi" w:hAnsiTheme="majorHAnsi" w:cstheme="majorHAnsi"/>
                <w:b/>
                <w:sz w:val="20"/>
              </w:rPr>
            </w:pPr>
            <w:r w:rsidRPr="00066450">
              <w:rPr>
                <w:rFonts w:asciiTheme="majorHAnsi" w:hAnsiTheme="majorHAnsi" w:cstheme="majorHAnsi"/>
                <w:b/>
                <w:sz w:val="20"/>
              </w:rPr>
              <w:t>WEDNESDAY</w:t>
            </w:r>
          </w:p>
        </w:tc>
        <w:tc>
          <w:tcPr>
            <w:tcW w:w="1904" w:type="dxa"/>
            <w:vAlign w:val="center"/>
          </w:tcPr>
          <w:p w:rsidR="00876A42" w:rsidRPr="00066450" w:rsidRDefault="00876A42" w:rsidP="00876A42">
            <w:pPr>
              <w:jc w:val="center"/>
              <w:rPr>
                <w:rFonts w:asciiTheme="majorHAnsi" w:hAnsiTheme="majorHAnsi" w:cstheme="majorHAnsi"/>
                <w:b/>
                <w:sz w:val="20"/>
              </w:rPr>
            </w:pPr>
            <w:r w:rsidRPr="00066450">
              <w:rPr>
                <w:rFonts w:asciiTheme="majorHAnsi" w:hAnsiTheme="majorHAnsi" w:cstheme="majorHAnsi"/>
                <w:b/>
                <w:sz w:val="20"/>
              </w:rPr>
              <w:t>THURSDAY</w:t>
            </w:r>
          </w:p>
        </w:tc>
        <w:tc>
          <w:tcPr>
            <w:tcW w:w="1904" w:type="dxa"/>
            <w:vAlign w:val="center"/>
          </w:tcPr>
          <w:p w:rsidR="00876A42" w:rsidRPr="00066450" w:rsidRDefault="00876A42" w:rsidP="00876A42">
            <w:pPr>
              <w:jc w:val="center"/>
              <w:rPr>
                <w:rFonts w:asciiTheme="majorHAnsi" w:hAnsiTheme="majorHAnsi" w:cstheme="majorHAnsi"/>
                <w:b/>
                <w:sz w:val="20"/>
              </w:rPr>
            </w:pPr>
            <w:r w:rsidRPr="00066450">
              <w:rPr>
                <w:rFonts w:asciiTheme="majorHAnsi" w:hAnsiTheme="majorHAnsi" w:cstheme="majorHAnsi"/>
                <w:b/>
                <w:sz w:val="20"/>
              </w:rPr>
              <w:t>FRIDAY</w:t>
            </w:r>
          </w:p>
        </w:tc>
      </w:tr>
      <w:tr w:rsidR="00876A42" w:rsidRPr="009B7FB0" w:rsidTr="00876A42">
        <w:trPr>
          <w:trHeight w:val="1111"/>
        </w:trPr>
        <w:tc>
          <w:tcPr>
            <w:tcW w:w="1392" w:type="dxa"/>
            <w:vAlign w:val="center"/>
          </w:tcPr>
          <w:p w:rsidR="00876A42" w:rsidRDefault="00876A42" w:rsidP="00876A42">
            <w:pPr>
              <w:rPr>
                <w:rFonts w:asciiTheme="majorHAnsi" w:hAnsiTheme="majorHAnsi" w:cstheme="majorHAnsi"/>
                <w:b/>
                <w:sz w:val="20"/>
              </w:rPr>
            </w:pPr>
            <w:r w:rsidRPr="00066450">
              <w:rPr>
                <w:rFonts w:asciiTheme="majorHAnsi" w:hAnsiTheme="majorHAnsi" w:cstheme="majorHAnsi"/>
                <w:b/>
                <w:sz w:val="20"/>
              </w:rPr>
              <w:t>7.30 – 8.45</w:t>
            </w:r>
          </w:p>
          <w:p w:rsidR="00876A42" w:rsidRPr="00066450" w:rsidRDefault="00876A42" w:rsidP="00876A42">
            <w:pPr>
              <w:rPr>
                <w:rFonts w:asciiTheme="majorHAnsi" w:hAnsiTheme="majorHAnsi" w:cstheme="majorHAnsi"/>
                <w:b/>
                <w:sz w:val="20"/>
              </w:rPr>
            </w:pPr>
            <w:r>
              <w:rPr>
                <w:rFonts w:asciiTheme="majorHAnsi" w:hAnsiTheme="majorHAnsi" w:cstheme="majorHAnsi"/>
                <w:b/>
                <w:sz w:val="20"/>
              </w:rPr>
              <w:t xml:space="preserve">(Breakfast club) </w:t>
            </w:r>
          </w:p>
        </w:tc>
        <w:tc>
          <w:tcPr>
            <w:tcW w:w="1903" w:type="dxa"/>
          </w:tcPr>
          <w:p w:rsidR="00876A42" w:rsidRPr="00E04810" w:rsidRDefault="00876A42" w:rsidP="00876A42">
            <w:pPr>
              <w:jc w:val="center"/>
              <w:rPr>
                <w:rFonts w:asciiTheme="majorHAnsi" w:hAnsiTheme="majorHAnsi" w:cstheme="majorHAnsi"/>
                <w:b/>
                <w:sz w:val="24"/>
                <w:szCs w:val="18"/>
              </w:rPr>
            </w:pPr>
          </w:p>
        </w:tc>
        <w:tc>
          <w:tcPr>
            <w:tcW w:w="1904" w:type="dxa"/>
          </w:tcPr>
          <w:p w:rsidR="00876A42" w:rsidRPr="00E04810" w:rsidRDefault="00876A42" w:rsidP="00876A42">
            <w:pPr>
              <w:jc w:val="center"/>
              <w:rPr>
                <w:rFonts w:asciiTheme="majorHAnsi" w:hAnsiTheme="majorHAnsi" w:cstheme="majorHAnsi"/>
                <w:b/>
                <w:sz w:val="24"/>
                <w:szCs w:val="18"/>
              </w:rPr>
            </w:pPr>
          </w:p>
        </w:tc>
        <w:tc>
          <w:tcPr>
            <w:tcW w:w="1903" w:type="dxa"/>
          </w:tcPr>
          <w:p w:rsidR="00876A42" w:rsidRPr="00E04810" w:rsidRDefault="00876A42" w:rsidP="00876A42">
            <w:pPr>
              <w:jc w:val="center"/>
              <w:rPr>
                <w:rFonts w:asciiTheme="majorHAnsi" w:hAnsiTheme="majorHAnsi" w:cstheme="majorHAnsi"/>
                <w:b/>
                <w:sz w:val="24"/>
                <w:szCs w:val="18"/>
              </w:rPr>
            </w:pPr>
          </w:p>
        </w:tc>
        <w:tc>
          <w:tcPr>
            <w:tcW w:w="1904" w:type="dxa"/>
          </w:tcPr>
          <w:p w:rsidR="00876A42" w:rsidRPr="00E04810" w:rsidRDefault="00876A42" w:rsidP="00876A42">
            <w:pPr>
              <w:jc w:val="center"/>
              <w:rPr>
                <w:rFonts w:asciiTheme="majorHAnsi" w:hAnsiTheme="majorHAnsi" w:cstheme="majorHAnsi"/>
                <w:b/>
                <w:sz w:val="24"/>
                <w:szCs w:val="18"/>
              </w:rPr>
            </w:pPr>
          </w:p>
        </w:tc>
        <w:tc>
          <w:tcPr>
            <w:tcW w:w="1904" w:type="dxa"/>
          </w:tcPr>
          <w:p w:rsidR="00876A42" w:rsidRPr="00E04810" w:rsidRDefault="00876A42" w:rsidP="00876A42">
            <w:pPr>
              <w:jc w:val="center"/>
              <w:rPr>
                <w:rFonts w:asciiTheme="majorHAnsi" w:hAnsiTheme="majorHAnsi" w:cstheme="majorHAnsi"/>
                <w:b/>
                <w:sz w:val="24"/>
                <w:szCs w:val="18"/>
              </w:rPr>
            </w:pPr>
          </w:p>
        </w:tc>
      </w:tr>
      <w:tr w:rsidR="00876A42" w:rsidRPr="009B7FB0" w:rsidTr="00876A42">
        <w:trPr>
          <w:trHeight w:val="1282"/>
        </w:trPr>
        <w:tc>
          <w:tcPr>
            <w:tcW w:w="1392" w:type="dxa"/>
            <w:shd w:val="clear" w:color="auto" w:fill="DEEAF6" w:themeFill="accent1" w:themeFillTint="33"/>
            <w:vAlign w:val="center"/>
          </w:tcPr>
          <w:p w:rsidR="00876A42" w:rsidRDefault="00876A42" w:rsidP="00876A42">
            <w:pPr>
              <w:rPr>
                <w:rFonts w:asciiTheme="majorHAnsi" w:hAnsiTheme="majorHAnsi" w:cstheme="majorHAnsi"/>
                <w:b/>
                <w:sz w:val="20"/>
              </w:rPr>
            </w:pPr>
            <w:r>
              <w:rPr>
                <w:rFonts w:asciiTheme="majorHAnsi" w:hAnsiTheme="majorHAnsi" w:cstheme="majorHAnsi"/>
                <w:b/>
                <w:sz w:val="20"/>
              </w:rPr>
              <w:t>8.30-12.00</w:t>
            </w:r>
          </w:p>
          <w:p w:rsidR="00876A42" w:rsidRPr="00066450" w:rsidRDefault="00876A42" w:rsidP="00876A42">
            <w:pPr>
              <w:rPr>
                <w:rFonts w:asciiTheme="majorHAnsi" w:hAnsiTheme="majorHAnsi" w:cstheme="majorHAnsi"/>
                <w:b/>
                <w:sz w:val="20"/>
              </w:rPr>
            </w:pPr>
            <w:r>
              <w:rPr>
                <w:rFonts w:asciiTheme="majorHAnsi" w:hAnsiTheme="majorHAnsi" w:cstheme="majorHAnsi"/>
                <w:b/>
                <w:sz w:val="20"/>
              </w:rPr>
              <w:t xml:space="preserve">(Morning pre-school session) </w:t>
            </w:r>
          </w:p>
        </w:tc>
        <w:tc>
          <w:tcPr>
            <w:tcW w:w="1903" w:type="dxa"/>
            <w:shd w:val="clear" w:color="auto" w:fill="DEEAF6" w:themeFill="accent1" w:themeFillTint="33"/>
          </w:tcPr>
          <w:p w:rsidR="00876A42" w:rsidRPr="00E04810" w:rsidRDefault="00876A42" w:rsidP="00876A42">
            <w:pPr>
              <w:jc w:val="center"/>
              <w:rPr>
                <w:rFonts w:asciiTheme="majorHAnsi" w:hAnsiTheme="majorHAnsi" w:cstheme="majorHAnsi"/>
                <w:b/>
                <w:sz w:val="24"/>
                <w:szCs w:val="18"/>
              </w:rPr>
            </w:pPr>
          </w:p>
        </w:tc>
        <w:tc>
          <w:tcPr>
            <w:tcW w:w="1904" w:type="dxa"/>
            <w:shd w:val="clear" w:color="auto" w:fill="DEEAF6" w:themeFill="accent1" w:themeFillTint="33"/>
          </w:tcPr>
          <w:p w:rsidR="00876A42" w:rsidRPr="00E04810" w:rsidRDefault="00876A42" w:rsidP="00876A42">
            <w:pPr>
              <w:jc w:val="center"/>
              <w:rPr>
                <w:rFonts w:asciiTheme="majorHAnsi" w:hAnsiTheme="majorHAnsi" w:cstheme="majorHAnsi"/>
                <w:b/>
                <w:sz w:val="24"/>
                <w:szCs w:val="18"/>
              </w:rPr>
            </w:pPr>
          </w:p>
        </w:tc>
        <w:tc>
          <w:tcPr>
            <w:tcW w:w="1903" w:type="dxa"/>
            <w:shd w:val="clear" w:color="auto" w:fill="DEEAF6" w:themeFill="accent1" w:themeFillTint="33"/>
          </w:tcPr>
          <w:p w:rsidR="00876A42" w:rsidRPr="00E04810" w:rsidRDefault="00876A42" w:rsidP="00876A42">
            <w:pPr>
              <w:jc w:val="center"/>
              <w:rPr>
                <w:rFonts w:asciiTheme="majorHAnsi" w:hAnsiTheme="majorHAnsi" w:cstheme="majorHAnsi"/>
                <w:b/>
                <w:sz w:val="24"/>
                <w:szCs w:val="18"/>
              </w:rPr>
            </w:pPr>
          </w:p>
        </w:tc>
        <w:tc>
          <w:tcPr>
            <w:tcW w:w="1904" w:type="dxa"/>
            <w:shd w:val="clear" w:color="auto" w:fill="DEEAF6" w:themeFill="accent1" w:themeFillTint="33"/>
          </w:tcPr>
          <w:p w:rsidR="00876A42" w:rsidRPr="00E04810" w:rsidRDefault="00876A42" w:rsidP="00876A42">
            <w:pPr>
              <w:jc w:val="center"/>
              <w:rPr>
                <w:rFonts w:asciiTheme="majorHAnsi" w:hAnsiTheme="majorHAnsi" w:cstheme="majorHAnsi"/>
                <w:b/>
                <w:sz w:val="24"/>
                <w:szCs w:val="18"/>
              </w:rPr>
            </w:pPr>
          </w:p>
        </w:tc>
        <w:tc>
          <w:tcPr>
            <w:tcW w:w="1904" w:type="dxa"/>
            <w:shd w:val="clear" w:color="auto" w:fill="DEEAF6" w:themeFill="accent1" w:themeFillTint="33"/>
          </w:tcPr>
          <w:p w:rsidR="00876A42" w:rsidRPr="003944A0" w:rsidRDefault="00876A42" w:rsidP="00876A42">
            <w:pPr>
              <w:jc w:val="center"/>
              <w:rPr>
                <w:rFonts w:asciiTheme="majorHAnsi" w:hAnsiTheme="majorHAnsi" w:cstheme="majorHAnsi"/>
                <w:color w:val="0070C0"/>
                <w:sz w:val="20"/>
                <w:szCs w:val="24"/>
              </w:rPr>
            </w:pPr>
          </w:p>
        </w:tc>
      </w:tr>
      <w:tr w:rsidR="00876A42" w:rsidRPr="009B7FB0" w:rsidTr="00876A42">
        <w:trPr>
          <w:trHeight w:val="1117"/>
        </w:trPr>
        <w:tc>
          <w:tcPr>
            <w:tcW w:w="1392" w:type="dxa"/>
            <w:vAlign w:val="center"/>
          </w:tcPr>
          <w:p w:rsidR="00876A42" w:rsidRDefault="00876A42" w:rsidP="00876A42">
            <w:pPr>
              <w:rPr>
                <w:rFonts w:asciiTheme="majorHAnsi" w:hAnsiTheme="majorHAnsi" w:cstheme="majorHAnsi"/>
                <w:b/>
                <w:sz w:val="20"/>
              </w:rPr>
            </w:pPr>
            <w:r w:rsidRPr="00066450">
              <w:rPr>
                <w:rFonts w:asciiTheme="majorHAnsi" w:hAnsiTheme="majorHAnsi" w:cstheme="majorHAnsi"/>
                <w:b/>
                <w:sz w:val="20"/>
              </w:rPr>
              <w:t>11.</w:t>
            </w:r>
            <w:r>
              <w:rPr>
                <w:rFonts w:asciiTheme="majorHAnsi" w:hAnsiTheme="majorHAnsi" w:cstheme="majorHAnsi"/>
                <w:b/>
                <w:sz w:val="20"/>
              </w:rPr>
              <w:t>30</w:t>
            </w:r>
            <w:r w:rsidRPr="00066450">
              <w:rPr>
                <w:rFonts w:asciiTheme="majorHAnsi" w:hAnsiTheme="majorHAnsi" w:cstheme="majorHAnsi"/>
                <w:b/>
                <w:sz w:val="20"/>
              </w:rPr>
              <w:t xml:space="preserve"> – 12.30</w:t>
            </w:r>
          </w:p>
          <w:p w:rsidR="00876A42" w:rsidRPr="00066450" w:rsidRDefault="00876A42" w:rsidP="00876A42">
            <w:pPr>
              <w:rPr>
                <w:rFonts w:asciiTheme="majorHAnsi" w:hAnsiTheme="majorHAnsi" w:cstheme="majorHAnsi"/>
                <w:b/>
                <w:sz w:val="20"/>
              </w:rPr>
            </w:pPr>
            <w:r>
              <w:rPr>
                <w:rFonts w:asciiTheme="majorHAnsi" w:hAnsiTheme="majorHAnsi" w:cstheme="majorHAnsi"/>
                <w:b/>
                <w:sz w:val="20"/>
              </w:rPr>
              <w:t>(Lunch club)</w:t>
            </w:r>
          </w:p>
        </w:tc>
        <w:tc>
          <w:tcPr>
            <w:tcW w:w="1903" w:type="dxa"/>
          </w:tcPr>
          <w:p w:rsidR="00876A42" w:rsidRPr="00E04810" w:rsidRDefault="00876A42" w:rsidP="00876A42">
            <w:pPr>
              <w:jc w:val="center"/>
              <w:rPr>
                <w:rFonts w:asciiTheme="majorHAnsi" w:hAnsiTheme="majorHAnsi" w:cstheme="majorHAnsi"/>
                <w:b/>
                <w:sz w:val="24"/>
                <w:szCs w:val="18"/>
              </w:rPr>
            </w:pPr>
          </w:p>
        </w:tc>
        <w:tc>
          <w:tcPr>
            <w:tcW w:w="1904" w:type="dxa"/>
          </w:tcPr>
          <w:p w:rsidR="00876A42" w:rsidRPr="003944A0" w:rsidRDefault="00876A42" w:rsidP="00876A42">
            <w:pPr>
              <w:jc w:val="center"/>
              <w:rPr>
                <w:rFonts w:asciiTheme="majorHAnsi" w:hAnsiTheme="majorHAnsi" w:cstheme="majorHAnsi"/>
                <w:b/>
                <w:sz w:val="28"/>
                <w:szCs w:val="18"/>
              </w:rPr>
            </w:pPr>
          </w:p>
        </w:tc>
        <w:tc>
          <w:tcPr>
            <w:tcW w:w="1903" w:type="dxa"/>
          </w:tcPr>
          <w:p w:rsidR="00876A42" w:rsidRPr="00E04810" w:rsidRDefault="00876A42" w:rsidP="00876A42">
            <w:pPr>
              <w:jc w:val="center"/>
              <w:rPr>
                <w:rFonts w:asciiTheme="majorHAnsi" w:hAnsiTheme="majorHAnsi" w:cstheme="majorHAnsi"/>
                <w:b/>
                <w:sz w:val="24"/>
                <w:szCs w:val="18"/>
              </w:rPr>
            </w:pPr>
          </w:p>
        </w:tc>
        <w:tc>
          <w:tcPr>
            <w:tcW w:w="1904" w:type="dxa"/>
          </w:tcPr>
          <w:p w:rsidR="00876A42" w:rsidRPr="00E04810" w:rsidRDefault="00876A42" w:rsidP="00876A42">
            <w:pPr>
              <w:jc w:val="center"/>
              <w:rPr>
                <w:rFonts w:asciiTheme="majorHAnsi" w:hAnsiTheme="majorHAnsi" w:cstheme="majorHAnsi"/>
                <w:b/>
                <w:sz w:val="24"/>
                <w:szCs w:val="18"/>
              </w:rPr>
            </w:pPr>
          </w:p>
        </w:tc>
        <w:tc>
          <w:tcPr>
            <w:tcW w:w="1904" w:type="dxa"/>
          </w:tcPr>
          <w:p w:rsidR="00876A42" w:rsidRPr="00E04810" w:rsidRDefault="00876A42" w:rsidP="00876A42">
            <w:pPr>
              <w:jc w:val="center"/>
              <w:rPr>
                <w:rFonts w:asciiTheme="majorHAnsi" w:hAnsiTheme="majorHAnsi" w:cstheme="majorHAnsi"/>
                <w:b/>
                <w:sz w:val="24"/>
                <w:szCs w:val="18"/>
              </w:rPr>
            </w:pPr>
          </w:p>
        </w:tc>
      </w:tr>
      <w:tr w:rsidR="00876A42" w:rsidRPr="009B7FB0" w:rsidTr="00876A42">
        <w:trPr>
          <w:trHeight w:val="1260"/>
        </w:trPr>
        <w:tc>
          <w:tcPr>
            <w:tcW w:w="1392" w:type="dxa"/>
            <w:shd w:val="clear" w:color="auto" w:fill="DEEAF6" w:themeFill="accent1" w:themeFillTint="33"/>
            <w:vAlign w:val="center"/>
          </w:tcPr>
          <w:p w:rsidR="00876A42" w:rsidRPr="00066450" w:rsidRDefault="00876A42" w:rsidP="00876A42">
            <w:pPr>
              <w:rPr>
                <w:rFonts w:asciiTheme="majorHAnsi" w:hAnsiTheme="majorHAnsi" w:cstheme="majorHAnsi"/>
                <w:b/>
                <w:sz w:val="20"/>
              </w:rPr>
            </w:pPr>
            <w:r>
              <w:rPr>
                <w:rFonts w:asciiTheme="majorHAnsi" w:hAnsiTheme="majorHAnsi" w:cstheme="majorHAnsi"/>
                <w:b/>
                <w:sz w:val="20"/>
              </w:rPr>
              <w:t>12.15 – 3.45</w:t>
            </w:r>
            <w:r>
              <w:rPr>
                <w:rFonts w:asciiTheme="majorHAnsi" w:hAnsiTheme="majorHAnsi" w:cstheme="majorHAnsi"/>
                <w:b/>
                <w:sz w:val="20"/>
              </w:rPr>
              <w:br/>
              <w:t xml:space="preserve">(Afternoon pre-school session) </w:t>
            </w:r>
          </w:p>
        </w:tc>
        <w:tc>
          <w:tcPr>
            <w:tcW w:w="1903" w:type="dxa"/>
            <w:shd w:val="clear" w:color="auto" w:fill="DEEAF6" w:themeFill="accent1" w:themeFillTint="33"/>
          </w:tcPr>
          <w:p w:rsidR="00876A42" w:rsidRPr="00E04810" w:rsidRDefault="00876A42" w:rsidP="00876A42">
            <w:pPr>
              <w:jc w:val="center"/>
              <w:rPr>
                <w:rFonts w:asciiTheme="majorHAnsi" w:hAnsiTheme="majorHAnsi" w:cstheme="majorHAnsi"/>
                <w:b/>
                <w:sz w:val="24"/>
                <w:szCs w:val="18"/>
              </w:rPr>
            </w:pPr>
          </w:p>
        </w:tc>
        <w:tc>
          <w:tcPr>
            <w:tcW w:w="1904" w:type="dxa"/>
            <w:shd w:val="clear" w:color="auto" w:fill="DEEAF6" w:themeFill="accent1" w:themeFillTint="33"/>
          </w:tcPr>
          <w:p w:rsidR="00876A42" w:rsidRPr="003944A0" w:rsidRDefault="00876A42" w:rsidP="00876A42">
            <w:pPr>
              <w:jc w:val="center"/>
              <w:rPr>
                <w:rFonts w:asciiTheme="majorHAnsi" w:hAnsiTheme="majorHAnsi" w:cstheme="majorHAnsi"/>
                <w:b/>
                <w:sz w:val="28"/>
                <w:szCs w:val="18"/>
              </w:rPr>
            </w:pPr>
          </w:p>
        </w:tc>
        <w:tc>
          <w:tcPr>
            <w:tcW w:w="1903" w:type="dxa"/>
            <w:shd w:val="clear" w:color="auto" w:fill="DEEAF6" w:themeFill="accent1" w:themeFillTint="33"/>
          </w:tcPr>
          <w:p w:rsidR="00876A42" w:rsidRPr="00E04810" w:rsidRDefault="00876A42" w:rsidP="00876A42">
            <w:pPr>
              <w:jc w:val="center"/>
              <w:rPr>
                <w:rFonts w:asciiTheme="majorHAnsi" w:hAnsiTheme="majorHAnsi" w:cstheme="majorHAnsi"/>
                <w:b/>
                <w:sz w:val="24"/>
                <w:szCs w:val="18"/>
              </w:rPr>
            </w:pPr>
          </w:p>
        </w:tc>
        <w:tc>
          <w:tcPr>
            <w:tcW w:w="1904" w:type="dxa"/>
            <w:shd w:val="clear" w:color="auto" w:fill="DEEAF6" w:themeFill="accent1" w:themeFillTint="33"/>
          </w:tcPr>
          <w:p w:rsidR="00876A42" w:rsidRPr="00E04810" w:rsidRDefault="00876A42" w:rsidP="00876A42">
            <w:pPr>
              <w:jc w:val="center"/>
              <w:rPr>
                <w:rFonts w:asciiTheme="majorHAnsi" w:hAnsiTheme="majorHAnsi" w:cstheme="majorHAnsi"/>
                <w:b/>
                <w:sz w:val="24"/>
                <w:szCs w:val="18"/>
              </w:rPr>
            </w:pPr>
          </w:p>
        </w:tc>
        <w:tc>
          <w:tcPr>
            <w:tcW w:w="1904" w:type="dxa"/>
            <w:shd w:val="clear" w:color="auto" w:fill="DEEAF6" w:themeFill="accent1" w:themeFillTint="33"/>
          </w:tcPr>
          <w:p w:rsidR="00876A42" w:rsidRPr="00E04810" w:rsidRDefault="00876A42" w:rsidP="00876A42">
            <w:pPr>
              <w:jc w:val="center"/>
              <w:rPr>
                <w:rFonts w:asciiTheme="majorHAnsi" w:hAnsiTheme="majorHAnsi" w:cstheme="majorHAnsi"/>
                <w:b/>
                <w:sz w:val="24"/>
                <w:szCs w:val="18"/>
              </w:rPr>
            </w:pPr>
          </w:p>
        </w:tc>
      </w:tr>
      <w:tr w:rsidR="00876A42" w:rsidRPr="009B7FB0" w:rsidTr="00876A42">
        <w:trPr>
          <w:trHeight w:val="1123"/>
        </w:trPr>
        <w:tc>
          <w:tcPr>
            <w:tcW w:w="1392" w:type="dxa"/>
            <w:vAlign w:val="center"/>
          </w:tcPr>
          <w:p w:rsidR="00876A42" w:rsidRPr="00066450" w:rsidRDefault="00876A42" w:rsidP="00876A42">
            <w:pPr>
              <w:rPr>
                <w:rFonts w:asciiTheme="majorHAnsi" w:hAnsiTheme="majorHAnsi" w:cstheme="majorHAnsi"/>
                <w:b/>
                <w:sz w:val="20"/>
              </w:rPr>
            </w:pPr>
            <w:r w:rsidRPr="00066450">
              <w:rPr>
                <w:rFonts w:asciiTheme="majorHAnsi" w:hAnsiTheme="majorHAnsi" w:cstheme="majorHAnsi"/>
                <w:b/>
                <w:sz w:val="20"/>
              </w:rPr>
              <w:t>3.30 – 5.00</w:t>
            </w:r>
            <w:r>
              <w:rPr>
                <w:rFonts w:asciiTheme="majorHAnsi" w:hAnsiTheme="majorHAnsi" w:cstheme="majorHAnsi"/>
                <w:b/>
                <w:sz w:val="20"/>
              </w:rPr>
              <w:br/>
              <w:t xml:space="preserve">(Wrap-around Care) </w:t>
            </w:r>
          </w:p>
        </w:tc>
        <w:tc>
          <w:tcPr>
            <w:tcW w:w="1903" w:type="dxa"/>
          </w:tcPr>
          <w:p w:rsidR="00876A42" w:rsidRPr="00E04810" w:rsidRDefault="00876A42" w:rsidP="00876A42">
            <w:pPr>
              <w:jc w:val="center"/>
              <w:rPr>
                <w:rFonts w:asciiTheme="majorHAnsi" w:hAnsiTheme="majorHAnsi" w:cstheme="majorHAnsi"/>
                <w:b/>
                <w:sz w:val="24"/>
                <w:szCs w:val="18"/>
              </w:rPr>
            </w:pPr>
          </w:p>
        </w:tc>
        <w:tc>
          <w:tcPr>
            <w:tcW w:w="1904" w:type="dxa"/>
          </w:tcPr>
          <w:p w:rsidR="00876A42" w:rsidRPr="00CA5574" w:rsidRDefault="00876A42" w:rsidP="00876A42">
            <w:pPr>
              <w:jc w:val="center"/>
              <w:rPr>
                <w:rFonts w:asciiTheme="majorHAnsi" w:hAnsiTheme="majorHAnsi" w:cstheme="majorHAnsi"/>
                <w:b/>
                <w:color w:val="0070C0"/>
                <w:sz w:val="28"/>
                <w:szCs w:val="18"/>
              </w:rPr>
            </w:pPr>
          </w:p>
        </w:tc>
        <w:tc>
          <w:tcPr>
            <w:tcW w:w="1903" w:type="dxa"/>
          </w:tcPr>
          <w:p w:rsidR="00876A42" w:rsidRPr="00E04810" w:rsidRDefault="00876A42" w:rsidP="00876A42">
            <w:pPr>
              <w:jc w:val="center"/>
              <w:rPr>
                <w:rFonts w:asciiTheme="majorHAnsi" w:hAnsiTheme="majorHAnsi" w:cstheme="majorHAnsi"/>
                <w:b/>
                <w:sz w:val="24"/>
                <w:szCs w:val="18"/>
              </w:rPr>
            </w:pPr>
          </w:p>
        </w:tc>
        <w:tc>
          <w:tcPr>
            <w:tcW w:w="1904" w:type="dxa"/>
          </w:tcPr>
          <w:p w:rsidR="00876A42" w:rsidRPr="00E04810" w:rsidRDefault="00876A42" w:rsidP="00876A42">
            <w:pPr>
              <w:jc w:val="center"/>
              <w:rPr>
                <w:rFonts w:asciiTheme="majorHAnsi" w:hAnsiTheme="majorHAnsi" w:cstheme="majorHAnsi"/>
                <w:b/>
                <w:sz w:val="24"/>
                <w:szCs w:val="18"/>
              </w:rPr>
            </w:pPr>
          </w:p>
        </w:tc>
        <w:tc>
          <w:tcPr>
            <w:tcW w:w="1904" w:type="dxa"/>
          </w:tcPr>
          <w:p w:rsidR="00876A42" w:rsidRPr="00E04810" w:rsidRDefault="00876A42" w:rsidP="00876A42">
            <w:pPr>
              <w:jc w:val="center"/>
              <w:rPr>
                <w:rFonts w:asciiTheme="majorHAnsi" w:hAnsiTheme="majorHAnsi" w:cstheme="majorHAnsi"/>
                <w:b/>
                <w:sz w:val="24"/>
                <w:szCs w:val="18"/>
              </w:rPr>
            </w:pPr>
          </w:p>
        </w:tc>
      </w:tr>
      <w:tr w:rsidR="00876A42" w:rsidRPr="009B7FB0" w:rsidTr="00876A42">
        <w:trPr>
          <w:trHeight w:val="1125"/>
        </w:trPr>
        <w:tc>
          <w:tcPr>
            <w:tcW w:w="1392" w:type="dxa"/>
            <w:vAlign w:val="center"/>
          </w:tcPr>
          <w:p w:rsidR="00876A42" w:rsidRPr="00066450" w:rsidRDefault="00876A42" w:rsidP="00876A42">
            <w:pPr>
              <w:rPr>
                <w:rFonts w:asciiTheme="majorHAnsi" w:hAnsiTheme="majorHAnsi" w:cstheme="majorHAnsi"/>
                <w:b/>
                <w:sz w:val="20"/>
              </w:rPr>
            </w:pPr>
            <w:r w:rsidRPr="00066450">
              <w:rPr>
                <w:rFonts w:asciiTheme="majorHAnsi" w:hAnsiTheme="majorHAnsi" w:cstheme="majorHAnsi"/>
                <w:b/>
                <w:sz w:val="20"/>
              </w:rPr>
              <w:t xml:space="preserve">5.00 – 6.00 </w:t>
            </w:r>
            <w:r>
              <w:rPr>
                <w:rFonts w:asciiTheme="majorHAnsi" w:hAnsiTheme="majorHAnsi" w:cstheme="majorHAnsi"/>
                <w:b/>
                <w:sz w:val="20"/>
              </w:rPr>
              <w:br/>
              <w:t xml:space="preserve">(Wrap-around Care) </w:t>
            </w:r>
          </w:p>
        </w:tc>
        <w:tc>
          <w:tcPr>
            <w:tcW w:w="1903" w:type="dxa"/>
          </w:tcPr>
          <w:p w:rsidR="00876A42" w:rsidRPr="00E04810" w:rsidRDefault="00876A42" w:rsidP="00876A42">
            <w:pPr>
              <w:jc w:val="center"/>
              <w:rPr>
                <w:rFonts w:asciiTheme="majorHAnsi" w:hAnsiTheme="majorHAnsi" w:cstheme="majorHAnsi"/>
                <w:b/>
                <w:sz w:val="24"/>
                <w:szCs w:val="18"/>
              </w:rPr>
            </w:pPr>
          </w:p>
        </w:tc>
        <w:tc>
          <w:tcPr>
            <w:tcW w:w="1904" w:type="dxa"/>
          </w:tcPr>
          <w:p w:rsidR="00876A42" w:rsidRPr="00E04810" w:rsidRDefault="00876A42" w:rsidP="00876A42">
            <w:pPr>
              <w:jc w:val="center"/>
              <w:rPr>
                <w:rFonts w:asciiTheme="majorHAnsi" w:hAnsiTheme="majorHAnsi" w:cstheme="majorHAnsi"/>
                <w:b/>
                <w:sz w:val="24"/>
                <w:szCs w:val="18"/>
              </w:rPr>
            </w:pPr>
          </w:p>
        </w:tc>
        <w:tc>
          <w:tcPr>
            <w:tcW w:w="1903" w:type="dxa"/>
          </w:tcPr>
          <w:p w:rsidR="00876A42" w:rsidRPr="00E04810" w:rsidRDefault="00876A42" w:rsidP="00876A42">
            <w:pPr>
              <w:jc w:val="center"/>
              <w:rPr>
                <w:rFonts w:asciiTheme="majorHAnsi" w:hAnsiTheme="majorHAnsi" w:cstheme="majorHAnsi"/>
                <w:b/>
                <w:sz w:val="24"/>
                <w:szCs w:val="18"/>
              </w:rPr>
            </w:pPr>
          </w:p>
        </w:tc>
        <w:tc>
          <w:tcPr>
            <w:tcW w:w="1904" w:type="dxa"/>
          </w:tcPr>
          <w:p w:rsidR="00876A42" w:rsidRPr="00E04810" w:rsidRDefault="00876A42" w:rsidP="00876A42">
            <w:pPr>
              <w:jc w:val="center"/>
              <w:rPr>
                <w:rFonts w:asciiTheme="majorHAnsi" w:hAnsiTheme="majorHAnsi" w:cstheme="majorHAnsi"/>
                <w:b/>
                <w:sz w:val="24"/>
                <w:szCs w:val="18"/>
              </w:rPr>
            </w:pPr>
          </w:p>
        </w:tc>
        <w:tc>
          <w:tcPr>
            <w:tcW w:w="1904" w:type="dxa"/>
          </w:tcPr>
          <w:p w:rsidR="00876A42" w:rsidRPr="00E04810" w:rsidRDefault="00876A42" w:rsidP="00876A42">
            <w:pPr>
              <w:jc w:val="center"/>
              <w:rPr>
                <w:rFonts w:asciiTheme="majorHAnsi" w:hAnsiTheme="majorHAnsi" w:cstheme="majorHAnsi"/>
                <w:b/>
                <w:sz w:val="24"/>
                <w:szCs w:val="18"/>
              </w:rPr>
            </w:pPr>
          </w:p>
        </w:tc>
      </w:tr>
    </w:tbl>
    <w:p w:rsidR="00876A42" w:rsidRDefault="00876A42">
      <w:pPr>
        <w:rPr>
          <w:b/>
          <w:sz w:val="36"/>
          <w:u w:val="single"/>
        </w:rPr>
      </w:pPr>
    </w:p>
    <w:sectPr w:rsidR="00876A42" w:rsidSect="0098585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850"/>
    <w:rsid w:val="000D4595"/>
    <w:rsid w:val="000F1835"/>
    <w:rsid w:val="002A6EAD"/>
    <w:rsid w:val="00876A42"/>
    <w:rsid w:val="00985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F934"/>
  <w15:chartTrackingRefBased/>
  <w15:docId w15:val="{0B64E9C3-46A8-4E8B-85DC-22C957A8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85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5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CMAT</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Housden</dc:creator>
  <cp:keywords/>
  <dc:description/>
  <cp:lastModifiedBy>Stephanie Redgate</cp:lastModifiedBy>
  <cp:revision>2</cp:revision>
  <dcterms:created xsi:type="dcterms:W3CDTF">2020-09-15T10:25:00Z</dcterms:created>
  <dcterms:modified xsi:type="dcterms:W3CDTF">2020-09-15T10:25:00Z</dcterms:modified>
</cp:coreProperties>
</file>